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E26DA" w14:textId="356E9F84" w:rsidR="00C16CFD" w:rsidRPr="00A137AA" w:rsidRDefault="00565326" w:rsidP="000D4A6D">
      <w:pPr>
        <w:spacing w:after="80"/>
        <w:rPr>
          <w:rFonts w:ascii="Arial" w:hAnsi="Arial" w:cs="Arial"/>
        </w:rPr>
      </w:pPr>
      <w:r w:rsidRPr="00A137AA">
        <w:rPr>
          <w:rFonts w:ascii="Arial" w:hAnsi="Arial" w:cs="Arial"/>
          <w:sz w:val="18"/>
          <w:szCs w:val="18"/>
        </w:rPr>
        <w:t>Presseinformation</w:t>
      </w:r>
    </w:p>
    <w:p w14:paraId="4557BBFD" w14:textId="4F931767" w:rsidR="00987190" w:rsidRPr="00A137AA" w:rsidRDefault="00A137AA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A137AA">
        <w:rPr>
          <w:rFonts w:ascii="Arial" w:hAnsi="Arial" w:cs="Arial"/>
          <w:b/>
          <w:bCs/>
          <w:color w:val="000000"/>
          <w:sz w:val="28"/>
          <w:szCs w:val="28"/>
        </w:rPr>
        <w:t>»</w:t>
      </w:r>
      <w:r w:rsidR="0043044E" w:rsidRPr="00A137AA">
        <w:rPr>
          <w:rFonts w:ascii="Arial" w:hAnsi="Arial" w:cs="Arial"/>
          <w:b/>
          <w:bCs/>
          <w:color w:val="000000"/>
          <w:sz w:val="28"/>
          <w:szCs w:val="28"/>
        </w:rPr>
        <w:t>Der Norden liest – Die Herbsttour</w:t>
      </w:r>
      <w:r w:rsidR="00DB4EB6" w:rsidRPr="00A137AA">
        <w:rPr>
          <w:rFonts w:ascii="Arial" w:hAnsi="Arial" w:cs="Arial"/>
          <w:b/>
          <w:bCs/>
          <w:color w:val="000000"/>
          <w:sz w:val="28"/>
          <w:szCs w:val="28"/>
        </w:rPr>
        <w:t xml:space="preserve"> 2024</w:t>
      </w:r>
      <w:r w:rsidRPr="00A137AA">
        <w:rPr>
          <w:rFonts w:ascii="Arial" w:hAnsi="Arial" w:cs="Arial"/>
          <w:b/>
          <w:bCs/>
          <w:color w:val="000000"/>
          <w:sz w:val="28"/>
          <w:szCs w:val="28"/>
        </w:rPr>
        <w:t>«</w:t>
      </w:r>
      <w:r w:rsidR="0043044E" w:rsidRPr="00A137AA">
        <w:rPr>
          <w:rFonts w:ascii="Arial" w:hAnsi="Arial" w:cs="Arial"/>
          <w:b/>
          <w:bCs/>
          <w:color w:val="000000"/>
          <w:sz w:val="28"/>
          <w:szCs w:val="28"/>
        </w:rPr>
        <w:t xml:space="preserve"> von NDR Kultur </w:t>
      </w:r>
    </w:p>
    <w:p w14:paraId="01548BCD" w14:textId="018CA94A" w:rsidR="00CC7CF5" w:rsidRPr="00A137AA" w:rsidRDefault="002816AE" w:rsidP="00A137AA">
      <w:pPr>
        <w:spacing w:after="240"/>
        <w:rPr>
          <w:rFonts w:ascii="Arial" w:hAnsi="Arial" w:cs="Arial"/>
          <w:b/>
          <w:bCs/>
          <w:color w:val="000000"/>
          <w:sz w:val="28"/>
          <w:szCs w:val="28"/>
        </w:rPr>
      </w:pPr>
      <w:r w:rsidRPr="00A137AA">
        <w:rPr>
          <w:rFonts w:ascii="Arial" w:hAnsi="Arial" w:cs="Arial"/>
          <w:b/>
          <w:bCs/>
          <w:color w:val="000000"/>
          <w:sz w:val="28"/>
          <w:szCs w:val="28"/>
        </w:rPr>
        <w:t xml:space="preserve">Frank Schulz </w:t>
      </w:r>
      <w:r w:rsidR="0043044E" w:rsidRPr="00A137AA">
        <w:rPr>
          <w:rFonts w:ascii="Arial" w:hAnsi="Arial" w:cs="Arial"/>
          <w:b/>
          <w:bCs/>
          <w:color w:val="000000"/>
          <w:sz w:val="28"/>
          <w:szCs w:val="28"/>
        </w:rPr>
        <w:t>kommt nach St</w:t>
      </w:r>
      <w:r w:rsidRPr="00A137AA">
        <w:rPr>
          <w:rFonts w:ascii="Arial" w:hAnsi="Arial" w:cs="Arial"/>
          <w:b/>
          <w:bCs/>
          <w:color w:val="000000"/>
          <w:sz w:val="28"/>
          <w:szCs w:val="28"/>
        </w:rPr>
        <w:t>ade</w:t>
      </w:r>
    </w:p>
    <w:p w14:paraId="7D0359FC" w14:textId="1EE48DC7" w:rsidR="007675AA" w:rsidRPr="000D4A6D" w:rsidRDefault="000D4A6D" w:rsidP="00A137AA">
      <w:pPr>
        <w:spacing w:line="280" w:lineRule="exact"/>
        <w:jc w:val="both"/>
        <w:rPr>
          <w:rFonts w:ascii="Arial" w:eastAsia="Arial" w:hAnsi="Arial" w:cs="Arial"/>
          <w:sz w:val="20"/>
          <w:szCs w:val="20"/>
        </w:rPr>
      </w:pPr>
      <w:r w:rsidRPr="000D4A6D"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215900" simplePos="0" relativeHeight="251659264" behindDoc="1" locked="0" layoutInCell="1" allowOverlap="1" wp14:anchorId="5A75B5C2" wp14:editId="59623260">
            <wp:simplePos x="0" y="0"/>
            <wp:positionH relativeFrom="column">
              <wp:posOffset>1024948</wp:posOffset>
            </wp:positionH>
            <wp:positionV relativeFrom="paragraph">
              <wp:posOffset>63500</wp:posOffset>
            </wp:positionV>
            <wp:extent cx="864235" cy="1259205"/>
            <wp:effectExtent l="0" t="0" r="0" b="0"/>
            <wp:wrapTight wrapText="bothSides">
              <wp:wrapPolygon edited="0">
                <wp:start x="0" y="0"/>
                <wp:lineTo x="0" y="21349"/>
                <wp:lineTo x="21267" y="21349"/>
                <wp:lineTo x="21267" y="0"/>
                <wp:lineTo x="0" y="0"/>
              </wp:wrapPolygon>
            </wp:wrapTight>
            <wp:docPr id="200022480" name="Grafik 2" descr="Ein Bild, das Menschliches Gesicht, Person, Porträt, Kleid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22480" name="Grafik 2" descr="Ein Bild, das Menschliches Gesicht, Person, Porträt, Kleidung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235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4A6D">
        <w:rPr>
          <w:rFonts w:ascii="Arial" w:hAnsi="Arial" w:cs="Arial"/>
          <w:noProof/>
          <w:color w:val="FF0000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5F951AA4" wp14:editId="08B1ABC5">
            <wp:simplePos x="0" y="0"/>
            <wp:positionH relativeFrom="column">
              <wp:posOffset>-5715</wp:posOffset>
            </wp:positionH>
            <wp:positionV relativeFrom="paragraph">
              <wp:posOffset>55245</wp:posOffset>
            </wp:positionV>
            <wp:extent cx="908685" cy="1267460"/>
            <wp:effectExtent l="0" t="0" r="5715" b="2540"/>
            <wp:wrapTight wrapText="bothSides">
              <wp:wrapPolygon edited="0">
                <wp:start x="0" y="0"/>
                <wp:lineTo x="0" y="21427"/>
                <wp:lineTo x="21434" y="21427"/>
                <wp:lineTo x="21434" y="0"/>
                <wp:lineTo x="0" y="0"/>
              </wp:wrapPolygon>
            </wp:wrapTight>
            <wp:docPr id="300884190" name="Grafik 1" descr="Ein Bild, das Menschliches Gesicht, Person, Kleidung, Porträ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884190" name="Grafik 1" descr="Ein Bild, das Menschliches Gesicht, Person, Kleidung, Porträt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685" cy="1267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0F56" w:rsidRPr="000D4A6D">
        <w:rPr>
          <w:rFonts w:ascii="Arial" w:eastAsia="Arial" w:hAnsi="Arial" w:cs="Arial"/>
          <w:sz w:val="20"/>
          <w:szCs w:val="20"/>
        </w:rPr>
        <w:t>Freitag, 8. November 2024, 20</w:t>
      </w:r>
      <w:r w:rsidR="00454813">
        <w:rPr>
          <w:rFonts w:ascii="Arial" w:eastAsia="Arial" w:hAnsi="Arial" w:cs="Arial"/>
          <w:sz w:val="20"/>
          <w:szCs w:val="20"/>
        </w:rPr>
        <w:t>:</w:t>
      </w:r>
      <w:r w:rsidR="004D0F56" w:rsidRPr="000D4A6D">
        <w:rPr>
          <w:rFonts w:ascii="Arial" w:eastAsia="Arial" w:hAnsi="Arial" w:cs="Arial"/>
          <w:sz w:val="20"/>
          <w:szCs w:val="20"/>
        </w:rPr>
        <w:t>00 Uhr</w:t>
      </w:r>
    </w:p>
    <w:p w14:paraId="1BA9C039" w14:textId="273376AD" w:rsidR="004D0F56" w:rsidRPr="000D4A6D" w:rsidRDefault="004D0F56" w:rsidP="000D4A6D">
      <w:pPr>
        <w:spacing w:line="280" w:lineRule="exact"/>
        <w:rPr>
          <w:rFonts w:ascii="Arial" w:eastAsia="Arial" w:hAnsi="Arial" w:cs="Arial"/>
          <w:sz w:val="20"/>
          <w:szCs w:val="20"/>
        </w:rPr>
      </w:pPr>
      <w:r w:rsidRPr="000D4A6D">
        <w:rPr>
          <w:rFonts w:ascii="Arial" w:eastAsia="Arial" w:hAnsi="Arial" w:cs="Arial"/>
          <w:sz w:val="20"/>
          <w:szCs w:val="20"/>
        </w:rPr>
        <w:t xml:space="preserve">Frank Schulz liest zusammen mit Karen Duve </w:t>
      </w:r>
      <w:r w:rsidR="000D4A6D">
        <w:rPr>
          <w:rFonts w:ascii="Arial" w:eastAsia="Arial" w:hAnsi="Arial" w:cs="Arial"/>
          <w:sz w:val="20"/>
          <w:szCs w:val="20"/>
        </w:rPr>
        <w:br/>
      </w:r>
      <w:r w:rsidRPr="000D4A6D">
        <w:rPr>
          <w:rFonts w:ascii="Arial" w:eastAsia="Arial" w:hAnsi="Arial" w:cs="Arial"/>
          <w:sz w:val="20"/>
          <w:szCs w:val="20"/>
        </w:rPr>
        <w:t>aus seinem neuen Roman</w:t>
      </w:r>
      <w:r w:rsidR="00A137AA" w:rsidRPr="000D4A6D">
        <w:rPr>
          <w:rFonts w:ascii="Arial" w:eastAsia="Arial" w:hAnsi="Arial" w:cs="Arial"/>
          <w:sz w:val="20"/>
          <w:szCs w:val="20"/>
        </w:rPr>
        <w:t xml:space="preserve"> »</w:t>
      </w:r>
      <w:r w:rsidRPr="000D4A6D">
        <w:rPr>
          <w:rFonts w:ascii="Arial" w:eastAsia="Arial" w:hAnsi="Arial" w:cs="Arial"/>
          <w:sz w:val="20"/>
          <w:szCs w:val="20"/>
        </w:rPr>
        <w:t>Amor gegen Goliath</w:t>
      </w:r>
      <w:r w:rsidR="00A137AA" w:rsidRPr="000D4A6D">
        <w:rPr>
          <w:rFonts w:ascii="Arial" w:eastAsia="Arial" w:hAnsi="Arial" w:cs="Arial"/>
          <w:sz w:val="20"/>
          <w:szCs w:val="20"/>
        </w:rPr>
        <w:t>«</w:t>
      </w:r>
    </w:p>
    <w:p w14:paraId="4A4EBE81" w14:textId="28688468" w:rsidR="006B2828" w:rsidRPr="000D4A6D" w:rsidRDefault="006B2828" w:rsidP="000D4A6D">
      <w:pPr>
        <w:spacing w:after="40" w:line="280" w:lineRule="exact"/>
        <w:rPr>
          <w:rFonts w:ascii="Arial" w:eastAsia="Arial" w:hAnsi="Arial" w:cs="Arial"/>
          <w:sz w:val="20"/>
          <w:szCs w:val="20"/>
        </w:rPr>
      </w:pPr>
      <w:r w:rsidRPr="000D4A6D">
        <w:rPr>
          <w:rFonts w:ascii="Arial" w:eastAsia="Arial" w:hAnsi="Arial" w:cs="Arial"/>
          <w:sz w:val="20"/>
          <w:szCs w:val="20"/>
        </w:rPr>
        <w:t xml:space="preserve">Moderation: </w:t>
      </w:r>
      <w:r w:rsidRPr="000D4A6D">
        <w:rPr>
          <w:rFonts w:ascii="Arial" w:eastAsia="Arial" w:hAnsi="Arial" w:cs="Arial"/>
          <w:color w:val="000000" w:themeColor="text1"/>
          <w:sz w:val="20"/>
          <w:szCs w:val="20"/>
        </w:rPr>
        <w:t xml:space="preserve">Alexander </w:t>
      </w:r>
      <w:proofErr w:type="spellStart"/>
      <w:r w:rsidRPr="000D4A6D">
        <w:rPr>
          <w:rFonts w:ascii="Arial" w:eastAsia="Arial" w:hAnsi="Arial" w:cs="Arial"/>
          <w:color w:val="000000" w:themeColor="text1"/>
          <w:sz w:val="20"/>
          <w:szCs w:val="20"/>
        </w:rPr>
        <w:t>Solloch</w:t>
      </w:r>
      <w:proofErr w:type="spellEnd"/>
      <w:r w:rsidRPr="000D4A6D">
        <w:rPr>
          <w:rFonts w:ascii="Arial" w:eastAsia="Arial" w:hAnsi="Arial" w:cs="Arial"/>
          <w:color w:val="000000" w:themeColor="text1"/>
          <w:sz w:val="20"/>
          <w:szCs w:val="20"/>
        </w:rPr>
        <w:t>, NDR Kultur</w:t>
      </w:r>
    </w:p>
    <w:p w14:paraId="6C2418E9" w14:textId="10EE89FA" w:rsidR="0043044E" w:rsidRPr="000D4A6D" w:rsidRDefault="004D0F56" w:rsidP="000D4A6D">
      <w:pPr>
        <w:spacing w:after="40" w:line="280" w:lineRule="exact"/>
        <w:rPr>
          <w:rFonts w:ascii="Arial" w:eastAsia="Arial" w:hAnsi="Arial" w:cs="Arial"/>
          <w:sz w:val="20"/>
          <w:szCs w:val="20"/>
        </w:rPr>
      </w:pPr>
      <w:r w:rsidRPr="000D4A6D">
        <w:rPr>
          <w:rFonts w:ascii="Arial" w:eastAsia="Arial" w:hAnsi="Arial" w:cs="Arial"/>
          <w:sz w:val="20"/>
          <w:szCs w:val="20"/>
        </w:rPr>
        <w:t>Seminarturnhalle Stade</w:t>
      </w:r>
      <w:r w:rsidR="00A137AA" w:rsidRPr="000D4A6D">
        <w:rPr>
          <w:rFonts w:ascii="Arial" w:eastAsia="Arial" w:hAnsi="Arial" w:cs="Arial"/>
          <w:sz w:val="20"/>
          <w:szCs w:val="20"/>
        </w:rPr>
        <w:t xml:space="preserve">, </w:t>
      </w:r>
      <w:r w:rsidRPr="000D4A6D">
        <w:rPr>
          <w:rFonts w:ascii="Arial" w:eastAsia="Arial" w:hAnsi="Arial" w:cs="Arial"/>
          <w:sz w:val="20"/>
          <w:szCs w:val="20"/>
        </w:rPr>
        <w:t>Seminarstraße 7, 21682 Stade</w:t>
      </w:r>
    </w:p>
    <w:p w14:paraId="2E1550EA" w14:textId="4AC2F9AA" w:rsidR="006B2828" w:rsidRPr="000D4A6D" w:rsidRDefault="006B2828" w:rsidP="000D4A6D">
      <w:pPr>
        <w:spacing w:after="240" w:line="280" w:lineRule="exact"/>
        <w:rPr>
          <w:rFonts w:ascii="Arial" w:eastAsia="Arial" w:hAnsi="Arial" w:cs="Arial"/>
          <w:sz w:val="20"/>
          <w:szCs w:val="20"/>
        </w:rPr>
      </w:pPr>
      <w:r w:rsidRPr="000D4A6D">
        <w:rPr>
          <w:rFonts w:ascii="Arial" w:eastAsia="Arial" w:hAnsi="Arial" w:cs="Arial"/>
          <w:color w:val="000000" w:themeColor="text1"/>
          <w:sz w:val="20"/>
          <w:szCs w:val="20"/>
        </w:rPr>
        <w:t>Tickets bei Stade Tourismus (auch Online) und an der Abendkass</w:t>
      </w:r>
      <w:r w:rsidR="00F22866" w:rsidRPr="000D4A6D">
        <w:rPr>
          <w:rFonts w:ascii="Arial" w:eastAsia="Arial" w:hAnsi="Arial" w:cs="Arial"/>
          <w:color w:val="000000" w:themeColor="text1"/>
          <w:sz w:val="20"/>
          <w:szCs w:val="20"/>
        </w:rPr>
        <w:t>e</w:t>
      </w:r>
      <w:r w:rsidR="00A137AA" w:rsidRPr="000D4A6D">
        <w:rPr>
          <w:rFonts w:ascii="Arial" w:eastAsia="Arial" w:hAnsi="Arial" w:cs="Arial"/>
          <w:color w:val="000000" w:themeColor="text1"/>
          <w:sz w:val="20"/>
          <w:szCs w:val="20"/>
        </w:rPr>
        <w:br/>
      </w:r>
      <w:r w:rsidR="00F22866" w:rsidRPr="000D4A6D">
        <w:rPr>
          <w:rFonts w:ascii="Arial" w:eastAsia="Arial" w:hAnsi="Arial" w:cs="Arial"/>
          <w:color w:val="000000" w:themeColor="text1"/>
          <w:sz w:val="20"/>
          <w:szCs w:val="20"/>
        </w:rPr>
        <w:t>(</w:t>
      </w:r>
      <w:r w:rsidR="00A137AA" w:rsidRPr="000D4A6D">
        <w:rPr>
          <w:rFonts w:ascii="Arial" w:eastAsia="Arial" w:hAnsi="Arial" w:cs="Arial"/>
          <w:color w:val="000000" w:themeColor="text1"/>
          <w:sz w:val="20"/>
          <w:szCs w:val="20"/>
        </w:rPr>
        <w:t xml:space="preserve">€ </w:t>
      </w:r>
      <w:r w:rsidR="00F22866" w:rsidRPr="000D4A6D">
        <w:rPr>
          <w:rFonts w:ascii="Arial" w:eastAsia="Arial" w:hAnsi="Arial" w:cs="Arial"/>
          <w:color w:val="000000" w:themeColor="text1"/>
          <w:sz w:val="20"/>
          <w:szCs w:val="20"/>
        </w:rPr>
        <w:t>14</w:t>
      </w:r>
      <w:r w:rsidR="007675AA" w:rsidRPr="000D4A6D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F22866" w:rsidRPr="000D4A6D">
        <w:rPr>
          <w:rFonts w:ascii="Arial" w:eastAsia="Arial" w:hAnsi="Arial" w:cs="Arial"/>
          <w:color w:val="000000" w:themeColor="text1"/>
          <w:sz w:val="20"/>
          <w:szCs w:val="20"/>
        </w:rPr>
        <w:t>zzgl. VVK-Gebühr)</w:t>
      </w:r>
    </w:p>
    <w:p w14:paraId="2BF5D02D" w14:textId="2857D055" w:rsidR="00456960" w:rsidRPr="00A137AA" w:rsidRDefault="002816AE" w:rsidP="000D4A6D">
      <w:pPr>
        <w:spacing w:after="80" w:line="360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137AA">
        <w:rPr>
          <w:rFonts w:ascii="Arial" w:eastAsia="Arial" w:hAnsi="Arial" w:cs="Arial"/>
          <w:color w:val="000000" w:themeColor="text1"/>
          <w:sz w:val="22"/>
          <w:szCs w:val="22"/>
        </w:rPr>
        <w:t xml:space="preserve">Kraftvoll, verschmitzt und hintergründig </w:t>
      </w:r>
      <w:r w:rsidR="002430D0" w:rsidRPr="00A137AA">
        <w:rPr>
          <w:rFonts w:ascii="Arial" w:eastAsia="Arial" w:hAnsi="Arial" w:cs="Arial"/>
          <w:color w:val="000000" w:themeColor="text1"/>
          <w:sz w:val="22"/>
          <w:szCs w:val="22"/>
        </w:rPr>
        <w:t xml:space="preserve">– </w:t>
      </w:r>
      <w:r w:rsidRPr="00A137AA">
        <w:rPr>
          <w:rFonts w:ascii="Arial" w:eastAsia="Arial" w:hAnsi="Arial" w:cs="Arial"/>
          <w:color w:val="000000" w:themeColor="text1"/>
          <w:sz w:val="22"/>
          <w:szCs w:val="22"/>
        </w:rPr>
        <w:t xml:space="preserve">so kennen wir Frank Schulz seit </w:t>
      </w:r>
      <w:r w:rsidR="00A137AA">
        <w:rPr>
          <w:rFonts w:ascii="Arial" w:eastAsia="Arial" w:hAnsi="Arial" w:cs="Arial"/>
          <w:color w:val="000000" w:themeColor="text1"/>
          <w:sz w:val="22"/>
          <w:szCs w:val="22"/>
        </w:rPr>
        <w:t>»</w:t>
      </w:r>
      <w:r w:rsidRPr="00A137AA">
        <w:rPr>
          <w:rFonts w:ascii="Arial" w:eastAsia="Arial" w:hAnsi="Arial" w:cs="Arial"/>
          <w:color w:val="000000" w:themeColor="text1"/>
          <w:sz w:val="22"/>
          <w:szCs w:val="22"/>
        </w:rPr>
        <w:t>Kolks blonde Bräute</w:t>
      </w:r>
      <w:r w:rsidR="00A137AA">
        <w:rPr>
          <w:rFonts w:ascii="Arial" w:eastAsia="Arial" w:hAnsi="Arial" w:cs="Arial"/>
          <w:color w:val="000000" w:themeColor="text1"/>
          <w:sz w:val="22"/>
          <w:szCs w:val="22"/>
        </w:rPr>
        <w:t>«</w:t>
      </w:r>
      <w:r w:rsidRPr="00A137AA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 w:rsidR="00A137AA">
        <w:rPr>
          <w:rFonts w:ascii="Arial" w:eastAsia="Arial" w:hAnsi="Arial" w:cs="Arial"/>
          <w:color w:val="000000" w:themeColor="text1"/>
          <w:sz w:val="22"/>
          <w:szCs w:val="22"/>
        </w:rPr>
        <w:t>»</w:t>
      </w:r>
      <w:r w:rsidRPr="00A137AA">
        <w:rPr>
          <w:rFonts w:ascii="Arial" w:eastAsia="Arial" w:hAnsi="Arial" w:cs="Arial"/>
          <w:color w:val="000000" w:themeColor="text1"/>
          <w:sz w:val="22"/>
          <w:szCs w:val="22"/>
        </w:rPr>
        <w:t>Das Ouzo-Orakel</w:t>
      </w:r>
      <w:r w:rsidR="00A137AA">
        <w:rPr>
          <w:rFonts w:ascii="Arial" w:eastAsia="Arial" w:hAnsi="Arial" w:cs="Arial"/>
          <w:color w:val="000000" w:themeColor="text1"/>
          <w:sz w:val="22"/>
          <w:szCs w:val="22"/>
        </w:rPr>
        <w:t>«</w:t>
      </w:r>
      <w:r w:rsidR="00282781" w:rsidRPr="00A137AA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A137AA">
        <w:rPr>
          <w:rFonts w:ascii="Arial" w:eastAsia="Arial" w:hAnsi="Arial" w:cs="Arial"/>
          <w:color w:val="000000" w:themeColor="text1"/>
          <w:sz w:val="22"/>
          <w:szCs w:val="22"/>
        </w:rPr>
        <w:t xml:space="preserve">und den Onno </w:t>
      </w:r>
      <w:proofErr w:type="spellStart"/>
      <w:r w:rsidRPr="00A137AA">
        <w:rPr>
          <w:rFonts w:ascii="Arial" w:eastAsia="Arial" w:hAnsi="Arial" w:cs="Arial"/>
          <w:color w:val="000000" w:themeColor="text1"/>
          <w:sz w:val="22"/>
          <w:szCs w:val="22"/>
        </w:rPr>
        <w:t>Viets</w:t>
      </w:r>
      <w:proofErr w:type="spellEnd"/>
      <w:r w:rsidRPr="00A137AA">
        <w:rPr>
          <w:rFonts w:ascii="Arial" w:eastAsia="Arial" w:hAnsi="Arial" w:cs="Arial"/>
          <w:color w:val="000000" w:themeColor="text1"/>
          <w:sz w:val="22"/>
          <w:szCs w:val="22"/>
        </w:rPr>
        <w:t xml:space="preserve">-Romanen. Wir dürfen uns also freuen, wenn der Autor seine gebrochenen Helden diesmal zum Showdown auf eine griechische Insel schickt. Privates wird politisch und Politisches privat, Klimakrise </w:t>
      </w:r>
      <w:proofErr w:type="spellStart"/>
      <w:r w:rsidRPr="00A137AA">
        <w:rPr>
          <w:rFonts w:ascii="Arial" w:eastAsia="Arial" w:hAnsi="Arial" w:cs="Arial"/>
          <w:color w:val="000000" w:themeColor="text1"/>
          <w:sz w:val="22"/>
          <w:szCs w:val="22"/>
        </w:rPr>
        <w:t>meets</w:t>
      </w:r>
      <w:proofErr w:type="spellEnd"/>
      <w:r w:rsidRPr="00A137AA">
        <w:rPr>
          <w:rFonts w:ascii="Arial" w:eastAsia="Arial" w:hAnsi="Arial" w:cs="Arial"/>
          <w:color w:val="000000" w:themeColor="text1"/>
          <w:sz w:val="22"/>
          <w:szCs w:val="22"/>
        </w:rPr>
        <w:t xml:space="preserve"> Beziehungskatastrophe. </w:t>
      </w:r>
    </w:p>
    <w:p w14:paraId="28E58E16" w14:textId="43A65F5C" w:rsidR="0043044E" w:rsidRPr="00A137AA" w:rsidRDefault="002816AE" w:rsidP="000D4A6D">
      <w:pPr>
        <w:spacing w:after="80" w:line="360" w:lineRule="exact"/>
        <w:rPr>
          <w:rFonts w:ascii="Arial" w:hAnsi="Arial" w:cs="Arial"/>
        </w:rPr>
      </w:pPr>
      <w:r w:rsidRPr="00A137AA">
        <w:rPr>
          <w:rFonts w:ascii="Arial" w:eastAsia="Arial" w:hAnsi="Arial" w:cs="Arial"/>
          <w:color w:val="000000" w:themeColor="text1"/>
          <w:sz w:val="22"/>
          <w:szCs w:val="22"/>
        </w:rPr>
        <w:t xml:space="preserve">Seine Beziehungen spielen lässt Frank Schulz auch auf der </w:t>
      </w:r>
      <w:r w:rsidR="006F5540" w:rsidRPr="00A137AA">
        <w:rPr>
          <w:rFonts w:ascii="Arial" w:eastAsia="Arial" w:hAnsi="Arial" w:cs="Arial"/>
          <w:color w:val="000000" w:themeColor="text1"/>
          <w:sz w:val="22"/>
          <w:szCs w:val="22"/>
        </w:rPr>
        <w:t>Bühne</w:t>
      </w:r>
      <w:r w:rsidRPr="00A137AA">
        <w:rPr>
          <w:rFonts w:ascii="Arial" w:eastAsia="Arial" w:hAnsi="Arial" w:cs="Arial"/>
          <w:color w:val="000000" w:themeColor="text1"/>
          <w:sz w:val="22"/>
          <w:szCs w:val="22"/>
        </w:rPr>
        <w:t xml:space="preserve"> in </w:t>
      </w:r>
      <w:r w:rsidR="0079362C" w:rsidRPr="00A137AA">
        <w:rPr>
          <w:rFonts w:ascii="Arial" w:eastAsia="Arial" w:hAnsi="Arial" w:cs="Arial"/>
          <w:color w:val="000000" w:themeColor="text1"/>
          <w:sz w:val="22"/>
          <w:szCs w:val="22"/>
        </w:rPr>
        <w:t xml:space="preserve">seiner Geburtsstadt </w:t>
      </w:r>
      <w:r w:rsidRPr="00A137AA">
        <w:rPr>
          <w:rFonts w:ascii="Arial" w:eastAsia="Arial" w:hAnsi="Arial" w:cs="Arial"/>
          <w:color w:val="000000" w:themeColor="text1"/>
          <w:sz w:val="22"/>
          <w:szCs w:val="22"/>
        </w:rPr>
        <w:t>Stade: Die von ihm hoch geschätzte Kollegin Karen Duve (</w:t>
      </w:r>
      <w:r w:rsidR="00A137AA">
        <w:rPr>
          <w:rFonts w:ascii="Arial" w:eastAsia="Arial" w:hAnsi="Arial" w:cs="Arial"/>
          <w:color w:val="000000" w:themeColor="text1"/>
          <w:sz w:val="22"/>
          <w:szCs w:val="22"/>
        </w:rPr>
        <w:t>»</w:t>
      </w:r>
      <w:r w:rsidRPr="00A137AA">
        <w:rPr>
          <w:rFonts w:ascii="Arial" w:eastAsia="Arial" w:hAnsi="Arial" w:cs="Arial"/>
          <w:color w:val="000000" w:themeColor="text1"/>
          <w:sz w:val="22"/>
          <w:szCs w:val="22"/>
        </w:rPr>
        <w:t>Regenroman</w:t>
      </w:r>
      <w:r w:rsidR="00A137AA">
        <w:rPr>
          <w:rFonts w:ascii="Arial" w:eastAsia="Arial" w:hAnsi="Arial" w:cs="Arial"/>
          <w:color w:val="000000" w:themeColor="text1"/>
          <w:sz w:val="22"/>
          <w:szCs w:val="22"/>
        </w:rPr>
        <w:t>«</w:t>
      </w:r>
      <w:r w:rsidRPr="00A137AA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 w:rsidR="00A137AA">
        <w:rPr>
          <w:rFonts w:ascii="Arial" w:eastAsia="Arial" w:hAnsi="Arial" w:cs="Arial"/>
          <w:color w:val="000000" w:themeColor="text1"/>
          <w:sz w:val="22"/>
          <w:szCs w:val="22"/>
        </w:rPr>
        <w:t>»</w:t>
      </w:r>
      <w:r w:rsidRPr="00A137AA">
        <w:rPr>
          <w:rFonts w:ascii="Arial" w:eastAsia="Arial" w:hAnsi="Arial" w:cs="Arial"/>
          <w:color w:val="000000" w:themeColor="text1"/>
          <w:sz w:val="22"/>
          <w:szCs w:val="22"/>
        </w:rPr>
        <w:t>Taxi</w:t>
      </w:r>
      <w:r w:rsidR="00A137AA">
        <w:rPr>
          <w:rFonts w:ascii="Arial" w:eastAsia="Arial" w:hAnsi="Arial" w:cs="Arial"/>
          <w:color w:val="000000" w:themeColor="text1"/>
          <w:sz w:val="22"/>
          <w:szCs w:val="22"/>
        </w:rPr>
        <w:t>«</w:t>
      </w:r>
      <w:r w:rsidRPr="00A137AA">
        <w:rPr>
          <w:rFonts w:ascii="Arial" w:eastAsia="Arial" w:hAnsi="Arial" w:cs="Arial"/>
          <w:color w:val="000000" w:themeColor="text1"/>
          <w:sz w:val="22"/>
          <w:szCs w:val="22"/>
        </w:rPr>
        <w:t>) wird gemeinsam mit ihm seine neue Saga lebendig werden lassen. Das Beste aus rund 700 Seiten in 90 Minuten: grotesker Furor vom Feinsten.</w:t>
      </w:r>
      <w:r w:rsidR="000316AA" w:rsidRPr="00A137AA">
        <w:rPr>
          <w:rFonts w:ascii="Arial" w:hAnsi="Arial" w:cs="Arial"/>
        </w:rPr>
        <w:t xml:space="preserve"> </w:t>
      </w:r>
    </w:p>
    <w:p w14:paraId="7C269EA6" w14:textId="1A524752" w:rsidR="00E549F8" w:rsidRPr="00A137AA" w:rsidRDefault="0043044E" w:rsidP="000D4A6D">
      <w:pPr>
        <w:spacing w:after="80" w:line="360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137AA">
        <w:rPr>
          <w:rFonts w:ascii="Arial" w:eastAsia="Arial" w:hAnsi="Arial" w:cs="Arial"/>
          <w:color w:val="000000" w:themeColor="text1"/>
          <w:sz w:val="22"/>
          <w:szCs w:val="22"/>
        </w:rPr>
        <w:t>Unter der Schirmherrschaft der Stiftung Lesen</w:t>
      </w:r>
      <w:r w:rsidRPr="00A137AA">
        <w:rPr>
          <w:rFonts w:ascii="Arial" w:eastAsia="Arial" w:hAnsi="Arial" w:cs="Arial"/>
          <w:color w:val="538135" w:themeColor="accent6" w:themeShade="BF"/>
          <w:sz w:val="22"/>
          <w:szCs w:val="22"/>
        </w:rPr>
        <w:t xml:space="preserve">. </w:t>
      </w:r>
      <w:r w:rsidRPr="00A137AA">
        <w:rPr>
          <w:rFonts w:ascii="Arial" w:eastAsia="Arial" w:hAnsi="Arial" w:cs="Arial"/>
          <w:color w:val="000000" w:themeColor="text1"/>
          <w:sz w:val="22"/>
          <w:szCs w:val="22"/>
        </w:rPr>
        <w:t>In</w:t>
      </w:r>
      <w:r w:rsidRPr="00A137AA">
        <w:rPr>
          <w:rFonts w:ascii="Arial" w:eastAsia="Arial" w:hAnsi="Arial" w:cs="Arial"/>
          <w:color w:val="538135" w:themeColor="accent6" w:themeShade="BF"/>
          <w:sz w:val="22"/>
          <w:szCs w:val="22"/>
        </w:rPr>
        <w:t xml:space="preserve"> </w:t>
      </w:r>
      <w:r w:rsidRPr="00A137AA">
        <w:rPr>
          <w:rFonts w:ascii="Arial" w:eastAsia="Arial" w:hAnsi="Arial" w:cs="Arial"/>
          <w:color w:val="000000" w:themeColor="text1"/>
          <w:sz w:val="22"/>
          <w:szCs w:val="22"/>
        </w:rPr>
        <w:t xml:space="preserve">Kooperation mit </w:t>
      </w:r>
      <w:r w:rsidR="002430D0" w:rsidRPr="00A137AA">
        <w:rPr>
          <w:rFonts w:ascii="Arial" w:eastAsia="Arial" w:hAnsi="Arial" w:cs="Arial"/>
          <w:color w:val="000000" w:themeColor="text1"/>
          <w:sz w:val="22"/>
          <w:szCs w:val="22"/>
        </w:rPr>
        <w:t>de</w:t>
      </w:r>
      <w:r w:rsidR="00C16CFD" w:rsidRPr="00A137AA">
        <w:rPr>
          <w:rFonts w:ascii="Arial" w:eastAsia="Arial" w:hAnsi="Arial" w:cs="Arial"/>
          <w:color w:val="000000" w:themeColor="text1"/>
          <w:sz w:val="22"/>
          <w:szCs w:val="22"/>
        </w:rPr>
        <w:t xml:space="preserve">r Seminarturnhalle Stade, </w:t>
      </w:r>
      <w:r w:rsidR="002430D0" w:rsidRPr="00A137AA">
        <w:rPr>
          <w:rFonts w:ascii="Arial" w:eastAsia="Arial" w:hAnsi="Arial" w:cs="Arial"/>
          <w:color w:val="000000" w:themeColor="text1"/>
          <w:sz w:val="22"/>
          <w:szCs w:val="22"/>
        </w:rPr>
        <w:t>dem Landesverband Niedersachsen im DBV</w:t>
      </w:r>
      <w:r w:rsidR="00B41711" w:rsidRPr="00A137AA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 w:rsidR="002430D0" w:rsidRPr="00A137AA">
        <w:rPr>
          <w:rFonts w:ascii="Arial" w:eastAsia="Arial" w:hAnsi="Arial" w:cs="Arial"/>
          <w:color w:val="000000" w:themeColor="text1"/>
          <w:sz w:val="22"/>
          <w:szCs w:val="22"/>
        </w:rPr>
        <w:t xml:space="preserve">der </w:t>
      </w:r>
      <w:proofErr w:type="spellStart"/>
      <w:r w:rsidR="002430D0" w:rsidRPr="00A137AA">
        <w:rPr>
          <w:rFonts w:ascii="Arial" w:eastAsia="Arial" w:hAnsi="Arial" w:cs="Arial"/>
          <w:color w:val="000000" w:themeColor="text1"/>
          <w:sz w:val="22"/>
          <w:szCs w:val="22"/>
        </w:rPr>
        <w:t>Büchereizentrale</w:t>
      </w:r>
      <w:proofErr w:type="spellEnd"/>
      <w:r w:rsidR="002430D0" w:rsidRPr="00A137AA">
        <w:rPr>
          <w:rFonts w:ascii="Arial" w:eastAsia="Arial" w:hAnsi="Arial" w:cs="Arial"/>
          <w:color w:val="000000" w:themeColor="text1"/>
          <w:sz w:val="22"/>
          <w:szCs w:val="22"/>
        </w:rPr>
        <w:t xml:space="preserve"> Niedersachsen, dem </w:t>
      </w:r>
      <w:r w:rsidR="00C16CFD" w:rsidRPr="00A137AA">
        <w:rPr>
          <w:rFonts w:ascii="Arial" w:eastAsia="Arial" w:hAnsi="Arial" w:cs="Arial"/>
          <w:color w:val="000000" w:themeColor="text1"/>
          <w:sz w:val="22"/>
          <w:szCs w:val="22"/>
        </w:rPr>
        <w:t>Landesverband der Volkshochschulen Niedersachsens e.V.</w:t>
      </w:r>
      <w:r w:rsidR="00C013EF" w:rsidRPr="00A137AA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2430D0" w:rsidRPr="00A137AA">
        <w:rPr>
          <w:rFonts w:ascii="Arial" w:eastAsia="Arial" w:hAnsi="Arial" w:cs="Arial"/>
          <w:color w:val="000000" w:themeColor="text1"/>
          <w:sz w:val="22"/>
          <w:szCs w:val="22"/>
        </w:rPr>
        <w:t xml:space="preserve">und </w:t>
      </w:r>
      <w:r w:rsidR="00C16CFD" w:rsidRPr="00A137AA">
        <w:rPr>
          <w:rFonts w:ascii="Arial" w:eastAsia="Arial" w:hAnsi="Arial" w:cs="Arial"/>
          <w:color w:val="000000" w:themeColor="text1"/>
          <w:sz w:val="22"/>
          <w:szCs w:val="22"/>
        </w:rPr>
        <w:t>der Volkshochschule Stade.</w:t>
      </w:r>
    </w:p>
    <w:p w14:paraId="543FCD94" w14:textId="128E6AF2" w:rsidR="0043044E" w:rsidRPr="00A137AA" w:rsidRDefault="00E549F8" w:rsidP="000D4A6D">
      <w:pPr>
        <w:spacing w:after="80" w:line="360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137AA">
        <w:rPr>
          <w:rFonts w:ascii="Arial" w:eastAsia="Arial" w:hAnsi="Arial" w:cs="Arial"/>
          <w:color w:val="000000" w:themeColor="text1"/>
          <w:sz w:val="22"/>
          <w:szCs w:val="22"/>
        </w:rPr>
        <w:t xml:space="preserve">Für alle, die nicht live dabei sein können: Die Sendung zur Veranstaltung gibt’s am </w:t>
      </w:r>
      <w:r w:rsidR="001F55C0">
        <w:rPr>
          <w:rFonts w:ascii="Arial" w:eastAsia="Arial" w:hAnsi="Arial" w:cs="Arial"/>
          <w:color w:val="000000" w:themeColor="text1"/>
          <w:sz w:val="22"/>
          <w:szCs w:val="22"/>
        </w:rPr>
        <w:t>17</w:t>
      </w:r>
      <w:r w:rsidRPr="00A137AA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  <w:r w:rsidR="001F55C0">
        <w:rPr>
          <w:rFonts w:ascii="Arial" w:eastAsia="Arial" w:hAnsi="Arial" w:cs="Arial"/>
          <w:color w:val="000000" w:themeColor="text1"/>
          <w:sz w:val="22"/>
          <w:szCs w:val="22"/>
        </w:rPr>
        <w:t>November</w:t>
      </w:r>
      <w:r w:rsidRPr="00A137AA">
        <w:rPr>
          <w:rFonts w:ascii="Arial" w:eastAsia="Arial" w:hAnsi="Arial" w:cs="Arial"/>
          <w:color w:val="000000" w:themeColor="text1"/>
          <w:sz w:val="22"/>
          <w:szCs w:val="22"/>
        </w:rPr>
        <w:t xml:space="preserve"> 202</w:t>
      </w:r>
      <w:r w:rsidR="001F55C0">
        <w:rPr>
          <w:rFonts w:ascii="Arial" w:eastAsia="Arial" w:hAnsi="Arial" w:cs="Arial"/>
          <w:color w:val="000000" w:themeColor="text1"/>
          <w:sz w:val="22"/>
          <w:szCs w:val="22"/>
        </w:rPr>
        <w:t xml:space="preserve">4 </w:t>
      </w:r>
      <w:r w:rsidRPr="00A137AA">
        <w:rPr>
          <w:rFonts w:ascii="Arial" w:eastAsia="Arial" w:hAnsi="Arial" w:cs="Arial"/>
          <w:color w:val="000000" w:themeColor="text1"/>
          <w:sz w:val="22"/>
          <w:szCs w:val="22"/>
        </w:rPr>
        <w:t>um 20</w:t>
      </w:r>
      <w:r w:rsidR="00A137AA">
        <w:rPr>
          <w:rFonts w:ascii="Arial" w:eastAsia="Arial" w:hAnsi="Arial" w:cs="Arial"/>
          <w:color w:val="000000" w:themeColor="text1"/>
          <w:sz w:val="22"/>
          <w:szCs w:val="22"/>
        </w:rPr>
        <w:t>:</w:t>
      </w:r>
      <w:r w:rsidRPr="00A137AA">
        <w:rPr>
          <w:rFonts w:ascii="Arial" w:eastAsia="Arial" w:hAnsi="Arial" w:cs="Arial"/>
          <w:color w:val="000000" w:themeColor="text1"/>
          <w:sz w:val="22"/>
          <w:szCs w:val="22"/>
        </w:rPr>
        <w:t xml:space="preserve">00 Uhr im NDR </w:t>
      </w:r>
      <w:r w:rsidR="00A137AA">
        <w:rPr>
          <w:rFonts w:ascii="Arial" w:eastAsia="Arial" w:hAnsi="Arial" w:cs="Arial"/>
          <w:color w:val="000000" w:themeColor="text1"/>
          <w:sz w:val="22"/>
          <w:szCs w:val="22"/>
        </w:rPr>
        <w:t>»</w:t>
      </w:r>
      <w:r w:rsidRPr="00A137AA">
        <w:rPr>
          <w:rFonts w:ascii="Arial" w:eastAsia="Arial" w:hAnsi="Arial" w:cs="Arial"/>
          <w:color w:val="000000" w:themeColor="text1"/>
          <w:sz w:val="22"/>
          <w:szCs w:val="22"/>
        </w:rPr>
        <w:t>Sonntagsstudio</w:t>
      </w:r>
      <w:r w:rsidR="00A137AA">
        <w:rPr>
          <w:rFonts w:ascii="Arial" w:eastAsia="Arial" w:hAnsi="Arial" w:cs="Arial"/>
          <w:color w:val="000000" w:themeColor="text1"/>
          <w:sz w:val="22"/>
          <w:szCs w:val="22"/>
        </w:rPr>
        <w:t>«</w:t>
      </w:r>
      <w:r w:rsidRPr="00A137AA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61DFC05E" w14:textId="15C5E25D" w:rsidR="00C013EF" w:rsidRPr="00A137AA" w:rsidRDefault="00A137AA" w:rsidP="000D4A6D">
      <w:pPr>
        <w:spacing w:line="360" w:lineRule="exact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»</w:t>
      </w:r>
      <w:r w:rsidR="0043044E" w:rsidRPr="00A137A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Der Norden liest</w:t>
      </w:r>
      <w:r w:rsidR="001B0513" w:rsidRPr="00A137A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– Die Herbsttour</w:t>
      </w:r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«</w:t>
      </w:r>
      <w:r w:rsidR="001B0513" w:rsidRPr="00A137A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von NDR Kultur</w:t>
      </w:r>
    </w:p>
    <w:p w14:paraId="23BE5C40" w14:textId="75CCC3C6" w:rsidR="003133ED" w:rsidRPr="00A137AA" w:rsidRDefault="000316AA" w:rsidP="000D4A6D">
      <w:pPr>
        <w:spacing w:after="80" w:line="360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137AA">
        <w:rPr>
          <w:rFonts w:ascii="Arial" w:eastAsia="Arial" w:hAnsi="Arial" w:cs="Arial"/>
          <w:color w:val="000000" w:themeColor="text1"/>
          <w:sz w:val="22"/>
          <w:szCs w:val="22"/>
        </w:rPr>
        <w:t xml:space="preserve">Seit 2006 präsentiert die Herbsttour der NDR Kultur-Reihe </w:t>
      </w:r>
      <w:r w:rsidR="00A137AA">
        <w:rPr>
          <w:rFonts w:ascii="Arial" w:eastAsia="Arial" w:hAnsi="Arial" w:cs="Arial"/>
          <w:color w:val="000000" w:themeColor="text1"/>
          <w:sz w:val="22"/>
          <w:szCs w:val="22"/>
        </w:rPr>
        <w:t>»</w:t>
      </w:r>
      <w:r w:rsidRPr="00A137AA">
        <w:rPr>
          <w:rFonts w:ascii="Arial" w:eastAsia="Arial" w:hAnsi="Arial" w:cs="Arial"/>
          <w:color w:val="000000" w:themeColor="text1"/>
          <w:sz w:val="22"/>
          <w:szCs w:val="22"/>
        </w:rPr>
        <w:t>Der Norden liest</w:t>
      </w:r>
      <w:r w:rsidR="00A137AA">
        <w:rPr>
          <w:rFonts w:ascii="Arial" w:eastAsia="Arial" w:hAnsi="Arial" w:cs="Arial"/>
          <w:color w:val="000000" w:themeColor="text1"/>
          <w:sz w:val="22"/>
          <w:szCs w:val="22"/>
        </w:rPr>
        <w:t>«</w:t>
      </w:r>
      <w:r w:rsidRPr="00A137AA">
        <w:rPr>
          <w:rFonts w:ascii="Arial" w:eastAsia="Arial" w:hAnsi="Arial" w:cs="Arial"/>
          <w:color w:val="000000" w:themeColor="text1"/>
          <w:sz w:val="22"/>
          <w:szCs w:val="22"/>
        </w:rPr>
        <w:t xml:space="preserve"> norddeutsche Autorinnen und Autoren und deren Themen. Dieser </w:t>
      </w:r>
      <w:r w:rsidR="00A137AA">
        <w:rPr>
          <w:rFonts w:ascii="Arial" w:eastAsia="Arial" w:hAnsi="Arial" w:cs="Arial"/>
          <w:color w:val="000000" w:themeColor="text1"/>
          <w:sz w:val="22"/>
          <w:szCs w:val="22"/>
        </w:rPr>
        <w:t>»</w:t>
      </w:r>
      <w:r w:rsidRPr="00A137AA">
        <w:rPr>
          <w:rFonts w:ascii="Arial" w:eastAsia="Arial" w:hAnsi="Arial" w:cs="Arial"/>
          <w:color w:val="000000" w:themeColor="text1"/>
          <w:sz w:val="22"/>
          <w:szCs w:val="22"/>
        </w:rPr>
        <w:t xml:space="preserve">Walk </w:t>
      </w:r>
      <w:proofErr w:type="spellStart"/>
      <w:r w:rsidRPr="00A137AA">
        <w:rPr>
          <w:rFonts w:ascii="Arial" w:eastAsia="Arial" w:hAnsi="Arial" w:cs="Arial"/>
          <w:color w:val="000000" w:themeColor="text1"/>
          <w:sz w:val="22"/>
          <w:szCs w:val="22"/>
        </w:rPr>
        <w:t>of</w:t>
      </w:r>
      <w:proofErr w:type="spellEnd"/>
      <w:r w:rsidRPr="00A137AA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137AA">
        <w:rPr>
          <w:rFonts w:ascii="Arial" w:eastAsia="Arial" w:hAnsi="Arial" w:cs="Arial"/>
          <w:color w:val="000000" w:themeColor="text1"/>
          <w:sz w:val="22"/>
          <w:szCs w:val="22"/>
        </w:rPr>
        <w:t>Fame</w:t>
      </w:r>
      <w:proofErr w:type="spellEnd"/>
      <w:r w:rsidR="00A137AA">
        <w:rPr>
          <w:rFonts w:ascii="Arial" w:eastAsia="Arial" w:hAnsi="Arial" w:cs="Arial"/>
          <w:color w:val="000000" w:themeColor="text1"/>
          <w:sz w:val="22"/>
          <w:szCs w:val="22"/>
        </w:rPr>
        <w:t>«</w:t>
      </w:r>
      <w:r w:rsidRPr="00A137AA">
        <w:rPr>
          <w:rFonts w:ascii="Arial" w:eastAsia="Arial" w:hAnsi="Arial" w:cs="Arial"/>
          <w:color w:val="000000" w:themeColor="text1"/>
          <w:sz w:val="22"/>
          <w:szCs w:val="22"/>
        </w:rPr>
        <w:t xml:space="preserve"> der Literatur im Norden bietet spannende Begegnungen – oft an Originalschauplätzen – </w:t>
      </w:r>
      <w:r w:rsidR="001530D4" w:rsidRPr="00A137AA">
        <w:rPr>
          <w:rFonts w:ascii="Arial" w:hAnsi="Arial" w:cs="Arial"/>
          <w:color w:val="000000"/>
          <w:sz w:val="22"/>
          <w:szCs w:val="22"/>
        </w:rPr>
        <w:t xml:space="preserve">von Schleswig-Holstein über Hamburg bis nach </w:t>
      </w:r>
      <w:r w:rsidR="00A137AA" w:rsidRPr="00A137AA">
        <w:rPr>
          <w:rFonts w:ascii="Arial" w:hAnsi="Arial" w:cs="Arial"/>
          <w:color w:val="000000"/>
          <w:sz w:val="22"/>
          <w:szCs w:val="22"/>
        </w:rPr>
        <w:t>Mecklenburg-Vorpommern</w:t>
      </w:r>
      <w:r w:rsidR="001530D4" w:rsidRPr="00A137AA">
        <w:rPr>
          <w:rFonts w:ascii="Arial" w:hAnsi="Arial" w:cs="Arial"/>
          <w:color w:val="000000"/>
          <w:sz w:val="22"/>
          <w:szCs w:val="22"/>
        </w:rPr>
        <w:t xml:space="preserve"> und Niedersachsen</w:t>
      </w:r>
      <w:r w:rsidRPr="00A137AA">
        <w:rPr>
          <w:rFonts w:ascii="Arial" w:eastAsia="Arial" w:hAnsi="Arial" w:cs="Arial"/>
          <w:color w:val="000000" w:themeColor="text1"/>
          <w:sz w:val="22"/>
          <w:szCs w:val="22"/>
        </w:rPr>
        <w:t xml:space="preserve">. Organisiert von der Kulturagentur Heinekomm und </w:t>
      </w:r>
      <w:r w:rsidR="00A137AA" w:rsidRPr="00A137AA">
        <w:rPr>
          <w:rFonts w:ascii="Arial" w:eastAsia="Arial" w:hAnsi="Arial" w:cs="Arial"/>
          <w:color w:val="000000" w:themeColor="text1"/>
          <w:sz w:val="22"/>
          <w:szCs w:val="22"/>
        </w:rPr>
        <w:t>unterstützt</w:t>
      </w:r>
      <w:r w:rsidRPr="00A137AA">
        <w:rPr>
          <w:rFonts w:ascii="Arial" w:eastAsia="Arial" w:hAnsi="Arial" w:cs="Arial"/>
          <w:color w:val="000000" w:themeColor="text1"/>
          <w:sz w:val="22"/>
          <w:szCs w:val="22"/>
        </w:rPr>
        <w:t xml:space="preserve"> von renommierten regionalen Partnern, feiert die „Herbsttour“ die Vielfalt der norddeutschen Literatur.</w:t>
      </w:r>
    </w:p>
    <w:p w14:paraId="70344F0A" w14:textId="63FE28F3" w:rsidR="00C013EF" w:rsidRPr="00A137AA" w:rsidRDefault="00C013EF" w:rsidP="000D4A6D">
      <w:pPr>
        <w:spacing w:line="360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137AA">
        <w:rPr>
          <w:rFonts w:ascii="Arial" w:eastAsia="Arial" w:hAnsi="Arial" w:cs="Arial"/>
          <w:color w:val="000000" w:themeColor="text1"/>
          <w:sz w:val="22"/>
          <w:szCs w:val="22"/>
        </w:rPr>
        <w:t>Weitere Termine der Tour in Niedersachsen</w:t>
      </w:r>
      <w:r w:rsidR="00A137AA">
        <w:rPr>
          <w:rFonts w:ascii="Arial" w:eastAsia="Arial" w:hAnsi="Arial" w:cs="Arial"/>
          <w:color w:val="000000" w:themeColor="text1"/>
          <w:sz w:val="22"/>
          <w:szCs w:val="22"/>
        </w:rPr>
        <w:t>:</w:t>
      </w:r>
    </w:p>
    <w:p w14:paraId="21C917A3" w14:textId="338E1E31" w:rsidR="00C013EF" w:rsidRPr="00A137AA" w:rsidRDefault="00C013EF" w:rsidP="000D4A6D">
      <w:pPr>
        <w:spacing w:line="360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137AA">
        <w:rPr>
          <w:rFonts w:ascii="Arial" w:eastAsia="Arial" w:hAnsi="Arial" w:cs="Arial"/>
          <w:color w:val="000000" w:themeColor="text1"/>
          <w:sz w:val="22"/>
          <w:szCs w:val="22"/>
        </w:rPr>
        <w:t xml:space="preserve">Hildesheim </w:t>
      </w:r>
      <w:r w:rsidR="000D4A6D">
        <w:rPr>
          <w:rFonts w:ascii="Arial" w:eastAsia="Arial" w:hAnsi="Arial" w:cs="Arial"/>
          <w:color w:val="000000" w:themeColor="text1"/>
          <w:sz w:val="22"/>
          <w:szCs w:val="22"/>
        </w:rPr>
        <w:t xml:space="preserve">– </w:t>
      </w:r>
      <w:r w:rsidRPr="00A137AA">
        <w:rPr>
          <w:rFonts w:ascii="Arial" w:eastAsia="Arial" w:hAnsi="Arial" w:cs="Arial"/>
          <w:color w:val="000000" w:themeColor="text1"/>
          <w:sz w:val="22"/>
          <w:szCs w:val="22"/>
        </w:rPr>
        <w:t>5. 12.</w:t>
      </w:r>
      <w:r w:rsidR="00A137AA" w:rsidRPr="00A137AA">
        <w:rPr>
          <w:rFonts w:ascii="Arial" w:eastAsia="Arial" w:hAnsi="Arial" w:cs="Arial"/>
          <w:color w:val="000000" w:themeColor="text1"/>
          <w:sz w:val="22"/>
          <w:szCs w:val="22"/>
        </w:rPr>
        <w:t xml:space="preserve"> 2024</w:t>
      </w:r>
      <w:r w:rsidR="000D4A6D">
        <w:rPr>
          <w:rFonts w:ascii="Arial" w:eastAsia="Arial" w:hAnsi="Arial" w:cs="Arial"/>
          <w:color w:val="000000" w:themeColor="text1"/>
          <w:sz w:val="22"/>
          <w:szCs w:val="22"/>
        </w:rPr>
        <w:t xml:space="preserve"> –</w:t>
      </w:r>
      <w:r w:rsidRPr="00A137AA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A137AA" w:rsidRPr="00A137AA">
        <w:rPr>
          <w:rFonts w:ascii="Arial" w:eastAsia="Arial" w:hAnsi="Arial" w:cs="Arial"/>
          <w:color w:val="000000" w:themeColor="text1"/>
          <w:sz w:val="22"/>
          <w:szCs w:val="22"/>
        </w:rPr>
        <w:t>Künstliche Intelligenz</w:t>
      </w:r>
      <w:r w:rsidRPr="00A137AA">
        <w:rPr>
          <w:rFonts w:ascii="Arial" w:eastAsia="Arial" w:hAnsi="Arial" w:cs="Arial"/>
          <w:color w:val="000000" w:themeColor="text1"/>
          <w:sz w:val="22"/>
          <w:szCs w:val="22"/>
        </w:rPr>
        <w:t xml:space="preserve"> und Literatur</w:t>
      </w:r>
    </w:p>
    <w:p w14:paraId="3A9C9C5C" w14:textId="3F8C51A1" w:rsidR="00C013EF" w:rsidRPr="00A137AA" w:rsidRDefault="00C013EF" w:rsidP="000D4A6D">
      <w:pPr>
        <w:spacing w:line="360" w:lineRule="exact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137AA">
        <w:rPr>
          <w:rFonts w:ascii="Arial" w:eastAsia="Arial" w:hAnsi="Arial" w:cs="Arial"/>
          <w:color w:val="000000" w:themeColor="text1"/>
          <w:sz w:val="22"/>
          <w:szCs w:val="22"/>
        </w:rPr>
        <w:t xml:space="preserve">Gartow </w:t>
      </w:r>
      <w:r w:rsidR="000D4A6D">
        <w:rPr>
          <w:rFonts w:ascii="Arial" w:eastAsia="Arial" w:hAnsi="Arial" w:cs="Arial"/>
          <w:color w:val="000000" w:themeColor="text1"/>
          <w:sz w:val="22"/>
          <w:szCs w:val="22"/>
        </w:rPr>
        <w:t xml:space="preserve">– </w:t>
      </w:r>
      <w:r w:rsidRPr="00A137AA">
        <w:rPr>
          <w:rFonts w:ascii="Arial" w:eastAsia="Arial" w:hAnsi="Arial" w:cs="Arial"/>
          <w:color w:val="000000" w:themeColor="text1"/>
          <w:sz w:val="22"/>
          <w:szCs w:val="22"/>
        </w:rPr>
        <w:t>6. 12.</w:t>
      </w:r>
      <w:r w:rsidR="00A137AA" w:rsidRPr="00A137AA">
        <w:rPr>
          <w:rFonts w:ascii="Arial" w:eastAsia="Arial" w:hAnsi="Arial" w:cs="Arial"/>
          <w:color w:val="000000" w:themeColor="text1"/>
          <w:sz w:val="22"/>
          <w:szCs w:val="22"/>
        </w:rPr>
        <w:t xml:space="preserve"> 2024</w:t>
      </w:r>
      <w:r w:rsidR="000D4A6D">
        <w:rPr>
          <w:rFonts w:ascii="Arial" w:eastAsia="Arial" w:hAnsi="Arial" w:cs="Arial"/>
          <w:color w:val="000000" w:themeColor="text1"/>
          <w:sz w:val="22"/>
          <w:szCs w:val="22"/>
        </w:rPr>
        <w:t xml:space="preserve"> –</w:t>
      </w:r>
      <w:r w:rsidRPr="00A137AA">
        <w:rPr>
          <w:rFonts w:ascii="Arial" w:eastAsia="Arial" w:hAnsi="Arial" w:cs="Arial"/>
          <w:color w:val="000000" w:themeColor="text1"/>
          <w:sz w:val="22"/>
          <w:szCs w:val="22"/>
        </w:rPr>
        <w:t xml:space="preserve"> Isabel Bogdan</w:t>
      </w:r>
    </w:p>
    <w:p w14:paraId="4EE12330" w14:textId="4493A4A7" w:rsidR="00B31DB2" w:rsidRPr="00A137AA" w:rsidRDefault="00C013EF" w:rsidP="00A137AA">
      <w:pPr>
        <w:spacing w:line="360" w:lineRule="exact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A137AA">
        <w:rPr>
          <w:rFonts w:ascii="Arial" w:eastAsia="Arial" w:hAnsi="Arial" w:cs="Arial"/>
          <w:color w:val="000000" w:themeColor="text1"/>
          <w:sz w:val="22"/>
          <w:szCs w:val="22"/>
        </w:rPr>
        <w:t>Bad Bevensen</w:t>
      </w:r>
      <w:r w:rsidR="00A137AA" w:rsidRPr="00A137AA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0D4A6D">
        <w:rPr>
          <w:rFonts w:ascii="Arial" w:eastAsia="Arial" w:hAnsi="Arial" w:cs="Arial"/>
          <w:color w:val="000000" w:themeColor="text1"/>
          <w:sz w:val="22"/>
          <w:szCs w:val="22"/>
        </w:rPr>
        <w:t>–</w:t>
      </w:r>
      <w:r w:rsidR="009A4025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A137AA">
        <w:rPr>
          <w:rFonts w:ascii="Arial" w:eastAsia="Arial" w:hAnsi="Arial" w:cs="Arial"/>
          <w:color w:val="000000" w:themeColor="text1"/>
          <w:sz w:val="22"/>
          <w:szCs w:val="22"/>
        </w:rPr>
        <w:t>11. 12.</w:t>
      </w:r>
      <w:r w:rsidR="00A137AA" w:rsidRPr="00A137AA">
        <w:rPr>
          <w:rFonts w:ascii="Arial" w:eastAsia="Arial" w:hAnsi="Arial" w:cs="Arial"/>
          <w:color w:val="000000" w:themeColor="text1"/>
          <w:sz w:val="22"/>
          <w:szCs w:val="22"/>
        </w:rPr>
        <w:t xml:space="preserve"> 2024</w:t>
      </w:r>
      <w:r w:rsidR="000D4A6D">
        <w:rPr>
          <w:rFonts w:ascii="Arial" w:eastAsia="Arial" w:hAnsi="Arial" w:cs="Arial"/>
          <w:color w:val="000000" w:themeColor="text1"/>
          <w:sz w:val="22"/>
          <w:szCs w:val="22"/>
        </w:rPr>
        <w:t xml:space="preserve"> – </w:t>
      </w:r>
      <w:r w:rsidRPr="00A137AA">
        <w:rPr>
          <w:rFonts w:ascii="Arial" w:eastAsia="Arial" w:hAnsi="Arial" w:cs="Arial"/>
          <w:color w:val="000000" w:themeColor="text1"/>
          <w:sz w:val="22"/>
          <w:szCs w:val="22"/>
        </w:rPr>
        <w:t>Heinz Strunk</w:t>
      </w:r>
    </w:p>
    <w:sectPr w:rsidR="00B31DB2" w:rsidRPr="00A137AA" w:rsidSect="00A137AA">
      <w:headerReference w:type="default" r:id="rId9"/>
      <w:footerReference w:type="default" r:id="rId10"/>
      <w:pgSz w:w="11906" w:h="16838"/>
      <w:pgMar w:top="1134" w:right="1134" w:bottom="1701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E08FD" w14:textId="77777777" w:rsidR="00FF3374" w:rsidRDefault="00FF3374">
      <w:pPr>
        <w:rPr>
          <w:rFonts w:hint="eastAsia"/>
        </w:rPr>
      </w:pPr>
      <w:r>
        <w:separator/>
      </w:r>
    </w:p>
  </w:endnote>
  <w:endnote w:type="continuationSeparator" w:id="0">
    <w:p w14:paraId="415E8277" w14:textId="77777777" w:rsidR="00FF3374" w:rsidRDefault="00FF337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panose1 w:val="020B0604020202020204"/>
    <w:charset w:val="86"/>
    <w:family w:val="swiss"/>
    <w:pitch w:val="variable"/>
    <w:sig w:usb0="A00002FF" w:usb1="7ACFFDFB" w:usb2="00000017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NDRSans">
    <w:panose1 w:val="020B0604020202020204"/>
    <w:charset w:val="00"/>
    <w:family w:val="auto"/>
    <w:notTrueType/>
    <w:pitch w:val="variable"/>
    <w:sig w:usb0="800000AF" w:usb1="1000204A" w:usb2="00000000" w:usb3="00000000" w:csb0="00000093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D013F" w14:textId="77777777" w:rsidR="00A137AA" w:rsidRPr="00AC0076" w:rsidRDefault="00A137AA" w:rsidP="00A137AA">
    <w:pPr>
      <w:spacing w:line="260" w:lineRule="exact"/>
      <w:jc w:val="both"/>
      <w:rPr>
        <w:rFonts w:ascii="Arial" w:eastAsia="Arial" w:hAnsi="Arial" w:cs="Arial"/>
        <w:color w:val="0D0D0D" w:themeColor="text1" w:themeTint="F2"/>
        <w:sz w:val="18"/>
        <w:szCs w:val="18"/>
      </w:rPr>
    </w:pPr>
    <w:r w:rsidRPr="00AC0076">
      <w:rPr>
        <w:rFonts w:ascii="Arial" w:eastAsia="Arial" w:hAnsi="Arial" w:cs="Arial"/>
        <w:color w:val="0D0D0D" w:themeColor="text1" w:themeTint="F2"/>
        <w:sz w:val="18"/>
        <w:szCs w:val="18"/>
      </w:rPr>
      <w:t xml:space="preserve">Informationen zur Veranstaltungsreihe und Termin-Übersicht unter </w:t>
    </w:r>
    <w:r w:rsidRPr="00AC0076">
      <w:rPr>
        <w:rFonts w:ascii="Arial" w:eastAsia="Arial" w:hAnsi="Arial" w:cs="Arial"/>
        <w:sz w:val="18"/>
        <w:szCs w:val="18"/>
      </w:rPr>
      <w:t>www.ndr.de/dernordenliest</w:t>
    </w:r>
    <w:r w:rsidRPr="00AC0076">
      <w:rPr>
        <w:rFonts w:ascii="Arial" w:eastAsia="Arial" w:hAnsi="Arial" w:cs="Arial"/>
        <w:color w:val="0D0D0D" w:themeColor="text1" w:themeTint="F2"/>
        <w:sz w:val="18"/>
        <w:szCs w:val="18"/>
      </w:rPr>
      <w:t>.</w:t>
    </w:r>
  </w:p>
  <w:p w14:paraId="3AE59718" w14:textId="77777777" w:rsidR="00A137AA" w:rsidRPr="00AC0076" w:rsidRDefault="00A137AA" w:rsidP="00A137AA">
    <w:pPr>
      <w:spacing w:line="260" w:lineRule="exact"/>
      <w:jc w:val="both"/>
      <w:rPr>
        <w:rFonts w:ascii="Arial" w:eastAsia="Arial" w:hAnsi="Arial" w:cs="Arial"/>
        <w:color w:val="000000" w:themeColor="text1"/>
        <w:sz w:val="18"/>
        <w:szCs w:val="18"/>
      </w:rPr>
    </w:pPr>
    <w:r w:rsidRPr="00AC0076">
      <w:rPr>
        <w:rFonts w:ascii="Arial" w:eastAsia="Arial" w:hAnsi="Arial" w:cs="Arial"/>
        <w:color w:val="000000" w:themeColor="text1"/>
        <w:sz w:val="18"/>
        <w:szCs w:val="18"/>
      </w:rPr>
      <w:t xml:space="preserve">Pressekontakt: HEINEKOMM Ereignis I Kommunikation – Tina Voigt · 0173/669 60 07 · </w:t>
    </w:r>
    <w:r w:rsidRPr="00AC0076">
      <w:rPr>
        <w:rFonts w:ascii="Arial" w:eastAsia="Arial" w:hAnsi="Arial" w:cs="Arial"/>
        <w:sz w:val="18"/>
        <w:szCs w:val="18"/>
      </w:rPr>
      <w:t>presse@heinekomm.de</w:t>
    </w:r>
    <w:r w:rsidRPr="00AC0076">
      <w:rPr>
        <w:rFonts w:ascii="Arial" w:eastAsia="Arial" w:hAnsi="Arial" w:cs="Arial"/>
        <w:color w:val="000000" w:themeColor="text1"/>
        <w:sz w:val="18"/>
        <w:szCs w:val="18"/>
      </w:rPr>
      <w:t xml:space="preserve"> </w:t>
    </w:r>
  </w:p>
  <w:p w14:paraId="18D97CE9" w14:textId="03D5BB0C" w:rsidR="00A137AA" w:rsidRPr="00A137AA" w:rsidRDefault="00A137AA" w:rsidP="00A137AA">
    <w:pPr>
      <w:spacing w:line="260" w:lineRule="exact"/>
      <w:jc w:val="both"/>
      <w:rPr>
        <w:rFonts w:ascii="Arial" w:eastAsia="Arial" w:hAnsi="Arial" w:cs="Arial"/>
        <w:color w:val="000000" w:themeColor="text1"/>
        <w:sz w:val="18"/>
        <w:szCs w:val="18"/>
        <w:lang w:val="en-US"/>
      </w:rPr>
    </w:pPr>
    <w:proofErr w:type="spellStart"/>
    <w:r w:rsidRPr="00AC0076">
      <w:rPr>
        <w:rFonts w:ascii="Arial" w:eastAsia="Arial" w:hAnsi="Arial" w:cs="Arial"/>
        <w:color w:val="000000" w:themeColor="text1"/>
        <w:sz w:val="18"/>
        <w:szCs w:val="18"/>
        <w:lang w:val="en-US"/>
      </w:rPr>
      <w:t>Pressedownload</w:t>
    </w:r>
    <w:proofErr w:type="spellEnd"/>
    <w:r w:rsidRPr="00AC0076">
      <w:rPr>
        <w:rFonts w:ascii="Arial" w:eastAsia="Arial" w:hAnsi="Arial" w:cs="Arial"/>
        <w:color w:val="000000" w:themeColor="text1"/>
        <w:sz w:val="18"/>
        <w:szCs w:val="18"/>
        <w:lang w:val="en-US"/>
      </w:rPr>
      <w:t xml:space="preserve">: </w:t>
    </w:r>
    <w:r w:rsidRPr="00AC0076">
      <w:rPr>
        <w:rFonts w:ascii="Arial" w:eastAsia="Arial" w:hAnsi="Arial" w:cs="Arial"/>
        <w:sz w:val="18"/>
        <w:szCs w:val="18"/>
        <w:lang w:val="en-US"/>
      </w:rPr>
      <w:t>www.heinekomm.de/presse-download</w:t>
    </w:r>
    <w:r w:rsidRPr="00AC0076">
      <w:rPr>
        <w:rFonts w:ascii="Arial" w:eastAsia="Arial" w:hAnsi="Arial" w:cs="Arial"/>
        <w:color w:val="000000" w:themeColor="text1"/>
        <w:sz w:val="18"/>
        <w:szCs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C684C" w14:textId="77777777" w:rsidR="00FF3374" w:rsidRDefault="00FF337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4A620B8" w14:textId="77777777" w:rsidR="00FF3374" w:rsidRDefault="00FF337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F7330" w14:textId="4A1659FB" w:rsidR="002816AE" w:rsidRDefault="00A137AA" w:rsidP="00A137AA">
    <w:pPr>
      <w:pStyle w:val="Kopfzeile"/>
      <w:spacing w:after="480"/>
      <w:jc w:val="center"/>
      <w:rPr>
        <w:rFonts w:hint="eastAsia"/>
      </w:rPr>
    </w:pPr>
    <w:r>
      <w:rPr>
        <w:rFonts w:hint="eastAsia"/>
        <w:noProof/>
      </w:rPr>
      <w:drawing>
        <wp:inline distT="0" distB="0" distL="0" distR="0" wp14:anchorId="5686D7EF" wp14:editId="0E16DF4B">
          <wp:extent cx="2484000" cy="647646"/>
          <wp:effectExtent l="0" t="0" r="0" b="635"/>
          <wp:docPr id="891615055" name="Grafik 2" descr="Ein Bild, das Text, Schrift, weiß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615055" name="Grafik 2" descr="Ein Bild, das Text, Schrift, weiß, Logo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394" b="-1394"/>
                  <a:stretch/>
                </pic:blipFill>
                <pic:spPr>
                  <a:xfrm>
                    <a:off x="0" y="0"/>
                    <a:ext cx="2484000" cy="647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F0287"/>
    <w:multiLevelType w:val="hybridMultilevel"/>
    <w:tmpl w:val="64FA39F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845668"/>
    <w:multiLevelType w:val="hybridMultilevel"/>
    <w:tmpl w:val="23DE7D6C"/>
    <w:lvl w:ilvl="0" w:tplc="C302C5AC">
      <w:start w:val="1"/>
      <w:numFmt w:val="bullet"/>
      <w:lvlText w:val="ー"/>
      <w:lvlJc w:val="left"/>
      <w:pPr>
        <w:ind w:left="360" w:hanging="360"/>
      </w:pPr>
      <w:rPr>
        <w:rFonts w:ascii="Arial Unicode MS" w:eastAsia="Arial Unicode MS" w:hAnsi="Arial Unicode MS" w:hint="eastAsi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6624110">
    <w:abstractNumId w:val="0"/>
  </w:num>
  <w:num w:numId="2" w16cid:durableId="637078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B3B"/>
    <w:rsid w:val="000029BA"/>
    <w:rsid w:val="000316AA"/>
    <w:rsid w:val="000360D9"/>
    <w:rsid w:val="0004476B"/>
    <w:rsid w:val="00044A42"/>
    <w:rsid w:val="000450FD"/>
    <w:rsid w:val="000451F0"/>
    <w:rsid w:val="00067723"/>
    <w:rsid w:val="0007106C"/>
    <w:rsid w:val="00075FC2"/>
    <w:rsid w:val="000962F2"/>
    <w:rsid w:val="000B2E35"/>
    <w:rsid w:val="000D4A6D"/>
    <w:rsid w:val="000E5CF6"/>
    <w:rsid w:val="001028DC"/>
    <w:rsid w:val="001122E8"/>
    <w:rsid w:val="0011476D"/>
    <w:rsid w:val="001450C1"/>
    <w:rsid w:val="00146F0E"/>
    <w:rsid w:val="001530D4"/>
    <w:rsid w:val="001754E0"/>
    <w:rsid w:val="00187973"/>
    <w:rsid w:val="001B0513"/>
    <w:rsid w:val="001D37E3"/>
    <w:rsid w:val="001F55C0"/>
    <w:rsid w:val="00214EED"/>
    <w:rsid w:val="00223A47"/>
    <w:rsid w:val="00226117"/>
    <w:rsid w:val="002430D0"/>
    <w:rsid w:val="00246A8D"/>
    <w:rsid w:val="00253FFF"/>
    <w:rsid w:val="0026256C"/>
    <w:rsid w:val="002816AE"/>
    <w:rsid w:val="00282781"/>
    <w:rsid w:val="002962FD"/>
    <w:rsid w:val="002C3EEA"/>
    <w:rsid w:val="002D563A"/>
    <w:rsid w:val="002E5BB3"/>
    <w:rsid w:val="002F17B7"/>
    <w:rsid w:val="002F2758"/>
    <w:rsid w:val="0030419C"/>
    <w:rsid w:val="00304C15"/>
    <w:rsid w:val="003133ED"/>
    <w:rsid w:val="0033483C"/>
    <w:rsid w:val="003406D0"/>
    <w:rsid w:val="00343F24"/>
    <w:rsid w:val="003461AF"/>
    <w:rsid w:val="0034715B"/>
    <w:rsid w:val="00367ED9"/>
    <w:rsid w:val="003767D0"/>
    <w:rsid w:val="00402FD2"/>
    <w:rsid w:val="004142F1"/>
    <w:rsid w:val="0043044E"/>
    <w:rsid w:val="0044241B"/>
    <w:rsid w:val="00450502"/>
    <w:rsid w:val="00454813"/>
    <w:rsid w:val="00456960"/>
    <w:rsid w:val="00471306"/>
    <w:rsid w:val="00477D9F"/>
    <w:rsid w:val="00480309"/>
    <w:rsid w:val="00495882"/>
    <w:rsid w:val="004C2101"/>
    <w:rsid w:val="004C5F59"/>
    <w:rsid w:val="004D0F56"/>
    <w:rsid w:val="004D1508"/>
    <w:rsid w:val="004F3A0C"/>
    <w:rsid w:val="004F69F6"/>
    <w:rsid w:val="00516B1E"/>
    <w:rsid w:val="00526980"/>
    <w:rsid w:val="00530B20"/>
    <w:rsid w:val="005336AA"/>
    <w:rsid w:val="005472B5"/>
    <w:rsid w:val="00565326"/>
    <w:rsid w:val="00567B71"/>
    <w:rsid w:val="00586E50"/>
    <w:rsid w:val="00595EC6"/>
    <w:rsid w:val="005B7D77"/>
    <w:rsid w:val="005E7831"/>
    <w:rsid w:val="005F0EDE"/>
    <w:rsid w:val="005F58E9"/>
    <w:rsid w:val="006115A3"/>
    <w:rsid w:val="00622C2C"/>
    <w:rsid w:val="006471F8"/>
    <w:rsid w:val="006512CE"/>
    <w:rsid w:val="006A018F"/>
    <w:rsid w:val="006B0C21"/>
    <w:rsid w:val="006B2828"/>
    <w:rsid w:val="006B3020"/>
    <w:rsid w:val="006D2C63"/>
    <w:rsid w:val="006D539D"/>
    <w:rsid w:val="006E1A5F"/>
    <w:rsid w:val="006E4AD3"/>
    <w:rsid w:val="006E69BA"/>
    <w:rsid w:val="006F5540"/>
    <w:rsid w:val="00721094"/>
    <w:rsid w:val="00726127"/>
    <w:rsid w:val="00756C93"/>
    <w:rsid w:val="00760662"/>
    <w:rsid w:val="007675AA"/>
    <w:rsid w:val="00777582"/>
    <w:rsid w:val="0079362C"/>
    <w:rsid w:val="007C4FB1"/>
    <w:rsid w:val="007D786D"/>
    <w:rsid w:val="00801E6B"/>
    <w:rsid w:val="00821C14"/>
    <w:rsid w:val="00826669"/>
    <w:rsid w:val="00844874"/>
    <w:rsid w:val="00845399"/>
    <w:rsid w:val="00864352"/>
    <w:rsid w:val="00873E61"/>
    <w:rsid w:val="008851B5"/>
    <w:rsid w:val="008C535B"/>
    <w:rsid w:val="008D10B1"/>
    <w:rsid w:val="008F3812"/>
    <w:rsid w:val="008F3BD3"/>
    <w:rsid w:val="00936137"/>
    <w:rsid w:val="009513C1"/>
    <w:rsid w:val="00956EA4"/>
    <w:rsid w:val="0096039B"/>
    <w:rsid w:val="00960B6C"/>
    <w:rsid w:val="0096128D"/>
    <w:rsid w:val="00987190"/>
    <w:rsid w:val="00991C38"/>
    <w:rsid w:val="009A2BCA"/>
    <w:rsid w:val="009A4025"/>
    <w:rsid w:val="009A5D24"/>
    <w:rsid w:val="009B21B6"/>
    <w:rsid w:val="009C2A4D"/>
    <w:rsid w:val="009F590F"/>
    <w:rsid w:val="00A137AA"/>
    <w:rsid w:val="00A54BDA"/>
    <w:rsid w:val="00A67ADC"/>
    <w:rsid w:val="00A72E84"/>
    <w:rsid w:val="00A72F96"/>
    <w:rsid w:val="00A73FB0"/>
    <w:rsid w:val="00A97BD0"/>
    <w:rsid w:val="00AB307F"/>
    <w:rsid w:val="00B25E7A"/>
    <w:rsid w:val="00B31DB2"/>
    <w:rsid w:val="00B41711"/>
    <w:rsid w:val="00B443A9"/>
    <w:rsid w:val="00B55F5D"/>
    <w:rsid w:val="00B6215A"/>
    <w:rsid w:val="00B73670"/>
    <w:rsid w:val="00B827B1"/>
    <w:rsid w:val="00B966D5"/>
    <w:rsid w:val="00BA7CCA"/>
    <w:rsid w:val="00BC3AC6"/>
    <w:rsid w:val="00BD2363"/>
    <w:rsid w:val="00BE6B0A"/>
    <w:rsid w:val="00BE790D"/>
    <w:rsid w:val="00C013EF"/>
    <w:rsid w:val="00C02B52"/>
    <w:rsid w:val="00C1095A"/>
    <w:rsid w:val="00C16CFD"/>
    <w:rsid w:val="00C203EB"/>
    <w:rsid w:val="00C32280"/>
    <w:rsid w:val="00C45C8A"/>
    <w:rsid w:val="00C53B27"/>
    <w:rsid w:val="00C65B3B"/>
    <w:rsid w:val="00C71356"/>
    <w:rsid w:val="00C75614"/>
    <w:rsid w:val="00C92134"/>
    <w:rsid w:val="00CA3745"/>
    <w:rsid w:val="00CA5173"/>
    <w:rsid w:val="00CC7CF5"/>
    <w:rsid w:val="00CD6A6D"/>
    <w:rsid w:val="00CE632F"/>
    <w:rsid w:val="00CF5589"/>
    <w:rsid w:val="00D02870"/>
    <w:rsid w:val="00D35164"/>
    <w:rsid w:val="00D5450E"/>
    <w:rsid w:val="00D626B5"/>
    <w:rsid w:val="00D62E1A"/>
    <w:rsid w:val="00D64816"/>
    <w:rsid w:val="00DA0342"/>
    <w:rsid w:val="00DA1775"/>
    <w:rsid w:val="00DB4EB6"/>
    <w:rsid w:val="00DB500A"/>
    <w:rsid w:val="00DD00A7"/>
    <w:rsid w:val="00DD5F31"/>
    <w:rsid w:val="00DE5199"/>
    <w:rsid w:val="00E01E9F"/>
    <w:rsid w:val="00E30DA9"/>
    <w:rsid w:val="00E35FD9"/>
    <w:rsid w:val="00E549F8"/>
    <w:rsid w:val="00E66ADF"/>
    <w:rsid w:val="00E8623F"/>
    <w:rsid w:val="00E90B27"/>
    <w:rsid w:val="00E91391"/>
    <w:rsid w:val="00E94A85"/>
    <w:rsid w:val="00E96516"/>
    <w:rsid w:val="00EB4D6D"/>
    <w:rsid w:val="00EC01DA"/>
    <w:rsid w:val="00EC7574"/>
    <w:rsid w:val="00ED329C"/>
    <w:rsid w:val="00EE7B70"/>
    <w:rsid w:val="00F22866"/>
    <w:rsid w:val="00F251F1"/>
    <w:rsid w:val="00F43784"/>
    <w:rsid w:val="00F453C1"/>
    <w:rsid w:val="00F45B43"/>
    <w:rsid w:val="00F5224B"/>
    <w:rsid w:val="00F66DCE"/>
    <w:rsid w:val="00F73AC7"/>
    <w:rsid w:val="00F93DE0"/>
    <w:rsid w:val="00FC62F4"/>
    <w:rsid w:val="00FD0D4D"/>
    <w:rsid w:val="00FD21E9"/>
    <w:rsid w:val="00FF3374"/>
    <w:rsid w:val="00FF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EFBFB"/>
  <w15:docId w15:val="{194C20C1-76B7-A04B-B541-5DCA7279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de-DE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utor">
    <w:name w:val="Autor"/>
    <w:basedOn w:val="Standard"/>
    <w:rPr>
      <w:rFonts w:ascii="Arial" w:eastAsia="Arial" w:hAnsi="Arial" w:cs="Arial"/>
      <w:b/>
      <w:lang w:val="en-GB"/>
    </w:rPr>
  </w:style>
  <w:style w:type="character" w:customStyle="1" w:styleId="Internetlink">
    <w:name w:val="Internet link"/>
    <w:basedOn w:val="Absatz-Standardschriftart"/>
    <w:rPr>
      <w:color w:val="0000FF"/>
      <w:u w:val="single"/>
    </w:rPr>
  </w:style>
  <w:style w:type="character" w:customStyle="1" w:styleId="VisitedInternetLink">
    <w:name w:val="Visited Internet Link"/>
    <w:basedOn w:val="Absatz-Standardschriftart"/>
    <w:rPr>
      <w:color w:val="954F72"/>
      <w:u w:val="single"/>
    </w:rPr>
  </w:style>
  <w:style w:type="character" w:customStyle="1" w:styleId="apple-converted-space">
    <w:name w:val="apple-converted-space"/>
    <w:basedOn w:val="Absatz-Standardschriftart"/>
  </w:style>
  <w:style w:type="character" w:styleId="Hyperlink">
    <w:name w:val="Hyperlink"/>
    <w:basedOn w:val="Absatz-Standardschriftart"/>
    <w:uiPriority w:val="99"/>
    <w:unhideWhenUsed/>
    <w:rsid w:val="0030419C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461AF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0450F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0450FD"/>
    <w:rPr>
      <w:rFonts w:cs="Mangal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0450F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0450FD"/>
    <w:rPr>
      <w:rFonts w:cs="Mangal"/>
      <w:szCs w:val="21"/>
    </w:rPr>
  </w:style>
  <w:style w:type="paragraph" w:styleId="berarbeitung">
    <w:name w:val="Revision"/>
    <w:hidden/>
    <w:uiPriority w:val="99"/>
    <w:semiHidden/>
    <w:rsid w:val="00D35164"/>
    <w:pPr>
      <w:suppressAutoHyphens w:val="0"/>
      <w:autoSpaceDN/>
      <w:textAlignment w:val="auto"/>
    </w:pPr>
    <w:rPr>
      <w:rFonts w:cs="Mangal"/>
      <w:szCs w:val="21"/>
    </w:rPr>
  </w:style>
  <w:style w:type="character" w:styleId="BesuchterLink">
    <w:name w:val="FollowedHyperlink"/>
    <w:basedOn w:val="Absatz-Standardschriftart"/>
    <w:uiPriority w:val="99"/>
    <w:semiHidden/>
    <w:unhideWhenUsed/>
    <w:rsid w:val="00595EC6"/>
    <w:rPr>
      <w:color w:val="954F72" w:themeColor="followedHyperlink"/>
      <w:u w:val="single"/>
    </w:rPr>
  </w:style>
  <w:style w:type="paragraph" w:customStyle="1" w:styleId="Flietext">
    <w:name w:val="Fließtext"/>
    <w:rsid w:val="006F5540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autoSpaceDN/>
      <w:spacing w:line="280" w:lineRule="exact"/>
      <w:textAlignment w:val="auto"/>
    </w:pPr>
    <w:rPr>
      <w:rFonts w:ascii="NDRSans" w:eastAsia="NDRSans" w:hAnsi="NDRSans" w:cs="NDRSans"/>
      <w:color w:val="000000"/>
      <w:kern w:val="0"/>
      <w:sz w:val="20"/>
      <w:szCs w:val="20"/>
      <w:u w:color="000000"/>
      <w:bdr w:val="nil"/>
      <w:lang w:eastAsia="de-DE" w:bidi="ar-SA"/>
    </w:rPr>
  </w:style>
  <w:style w:type="paragraph" w:styleId="Listenabsatz">
    <w:name w:val="List Paragraph"/>
    <w:basedOn w:val="Standard"/>
    <w:uiPriority w:val="34"/>
    <w:qFormat/>
    <w:rsid w:val="00BE6B0A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6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32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56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2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Matthias Schumann</cp:lastModifiedBy>
  <cp:revision>6</cp:revision>
  <dcterms:created xsi:type="dcterms:W3CDTF">2024-08-19T10:05:00Z</dcterms:created>
  <dcterms:modified xsi:type="dcterms:W3CDTF">2024-09-06T08:26:00Z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eb46ce-67e3-4023-9bb7-2cf97845c0ca_Enabled">
    <vt:lpwstr>true</vt:lpwstr>
  </property>
  <property fmtid="{D5CDD505-2E9C-101B-9397-08002B2CF9AE}" pid="3" name="MSIP_Label_d1eb46ce-67e3-4023-9bb7-2cf97845c0ca_SetDate">
    <vt:lpwstr>2024-03-22T16:13:07Z</vt:lpwstr>
  </property>
  <property fmtid="{D5CDD505-2E9C-101B-9397-08002B2CF9AE}" pid="4" name="MSIP_Label_d1eb46ce-67e3-4023-9bb7-2cf97845c0ca_Method">
    <vt:lpwstr>Standard</vt:lpwstr>
  </property>
  <property fmtid="{D5CDD505-2E9C-101B-9397-08002B2CF9AE}" pid="5" name="MSIP_Label_d1eb46ce-67e3-4023-9bb7-2cf97845c0ca_Name">
    <vt:lpwstr>d1eb46ce-67e3-4023-9bb7-2cf97845c0ca</vt:lpwstr>
  </property>
  <property fmtid="{D5CDD505-2E9C-101B-9397-08002B2CF9AE}" pid="6" name="MSIP_Label_d1eb46ce-67e3-4023-9bb7-2cf97845c0ca_SiteId">
    <vt:lpwstr>1ca8bd94-3c97-4fc6-8955-bad266b43f0b</vt:lpwstr>
  </property>
  <property fmtid="{D5CDD505-2E9C-101B-9397-08002B2CF9AE}" pid="7" name="MSIP_Label_d1eb46ce-67e3-4023-9bb7-2cf97845c0ca_ActionId">
    <vt:lpwstr>e1e94d29-4697-495c-886b-8c8b26ccb053</vt:lpwstr>
  </property>
  <property fmtid="{D5CDD505-2E9C-101B-9397-08002B2CF9AE}" pid="8" name="MSIP_Label_d1eb46ce-67e3-4023-9bb7-2cf97845c0ca_ContentBits">
    <vt:lpwstr>0</vt:lpwstr>
  </property>
</Properties>
</file>